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4" w:rsidRDefault="00A52D34" w:rsidP="0037445F">
      <w:pPr>
        <w:spacing w:beforeLines="50" w:afterLines="100"/>
        <w:jc w:val="center"/>
        <w:rPr>
          <w:rFonts w:ascii="Simsun" w:hAnsi="Simsun" w:hint="eastAsia"/>
          <w:b/>
          <w:color w:val="000000"/>
          <w:sz w:val="36"/>
          <w:szCs w:val="36"/>
          <w:shd w:val="clear" w:color="auto" w:fill="FFFFFF"/>
        </w:rPr>
      </w:pPr>
      <w:r>
        <w:rPr>
          <w:rFonts w:ascii="Simsun" w:hAnsi="Simsun" w:hint="eastAsia"/>
          <w:b/>
          <w:color w:val="000000"/>
          <w:sz w:val="36"/>
          <w:szCs w:val="36"/>
          <w:shd w:val="clear" w:color="auto" w:fill="FFFFFF"/>
        </w:rPr>
        <w:t>期末实验室安全</w:t>
      </w:r>
      <w:r w:rsidR="008A6BB9">
        <w:rPr>
          <w:rFonts w:ascii="Simsun" w:hAnsi="Simsun" w:hint="eastAsia"/>
          <w:b/>
          <w:color w:val="000000"/>
          <w:sz w:val="36"/>
          <w:szCs w:val="36"/>
          <w:shd w:val="clear" w:color="auto" w:fill="FFFFFF"/>
        </w:rPr>
        <w:t>环保大</w:t>
      </w:r>
      <w:r>
        <w:rPr>
          <w:rFonts w:ascii="Simsun" w:hAnsi="Simsun" w:hint="eastAsia"/>
          <w:b/>
          <w:color w:val="000000"/>
          <w:sz w:val="36"/>
          <w:szCs w:val="36"/>
          <w:shd w:val="clear" w:color="auto" w:fill="FFFFFF"/>
        </w:rPr>
        <w:t>检查</w:t>
      </w:r>
      <w:r w:rsidR="006B46EC">
        <w:rPr>
          <w:rFonts w:ascii="Simsun" w:hAnsi="Simsun" w:hint="eastAsia"/>
          <w:b/>
          <w:color w:val="000000"/>
          <w:sz w:val="36"/>
          <w:szCs w:val="36"/>
          <w:shd w:val="clear" w:color="auto" w:fill="FFFFFF"/>
        </w:rPr>
        <w:t>问题隐患表</w:t>
      </w:r>
    </w:p>
    <w:tbl>
      <w:tblPr>
        <w:tblStyle w:val="a6"/>
        <w:tblW w:w="5191" w:type="pct"/>
        <w:jc w:val="center"/>
        <w:tblInd w:w="-34" w:type="dxa"/>
        <w:tblLook w:val="04A0"/>
      </w:tblPr>
      <w:tblGrid>
        <w:gridCol w:w="1238"/>
        <w:gridCol w:w="1874"/>
        <w:gridCol w:w="3249"/>
        <w:gridCol w:w="3280"/>
      </w:tblGrid>
      <w:tr w:rsidR="00C157FA" w:rsidRPr="0037445F" w:rsidTr="0037445F">
        <w:trPr>
          <w:trHeight w:val="610"/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157FA" w:rsidRPr="0037445F" w:rsidRDefault="00C31F2A" w:rsidP="00510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7FA" w:rsidRPr="0037445F" w:rsidRDefault="00C157FA" w:rsidP="00510E8F">
            <w:pPr>
              <w:jc w:val="center"/>
              <w:rPr>
                <w:b/>
                <w:sz w:val="24"/>
                <w:szCs w:val="24"/>
              </w:rPr>
            </w:pPr>
            <w:r w:rsidRPr="0037445F">
              <w:rPr>
                <w:rFonts w:hint="eastAsia"/>
                <w:b/>
                <w:sz w:val="24"/>
                <w:szCs w:val="24"/>
              </w:rPr>
              <w:t>地</w:t>
            </w:r>
            <w:r w:rsidR="00C31F2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445F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C157FA" w:rsidRPr="0037445F" w:rsidRDefault="00C31F2A" w:rsidP="00510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</w:t>
            </w:r>
            <w:r w:rsidR="00C157FA" w:rsidRPr="0037445F">
              <w:rPr>
                <w:rFonts w:hint="eastAsia"/>
                <w:b/>
                <w:sz w:val="24"/>
                <w:szCs w:val="24"/>
              </w:rPr>
              <w:t>问题隐患描述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C157FA" w:rsidRPr="0037445F" w:rsidRDefault="00C157FA" w:rsidP="00510E8F">
            <w:pPr>
              <w:jc w:val="center"/>
              <w:rPr>
                <w:b/>
                <w:sz w:val="24"/>
                <w:szCs w:val="24"/>
              </w:rPr>
            </w:pPr>
            <w:r w:rsidRPr="0037445F">
              <w:rPr>
                <w:rFonts w:hint="eastAsia"/>
                <w:b/>
                <w:sz w:val="24"/>
                <w:szCs w:val="24"/>
              </w:rPr>
              <w:t>整改要求</w:t>
            </w:r>
          </w:p>
        </w:tc>
      </w:tr>
      <w:tr w:rsidR="00C157FA" w:rsidRPr="00464CF6" w:rsidTr="00C31F2A">
        <w:trPr>
          <w:trHeight w:val="1680"/>
          <w:jc w:val="center"/>
        </w:trPr>
        <w:tc>
          <w:tcPr>
            <w:tcW w:w="642" w:type="pct"/>
            <w:vAlign w:val="center"/>
          </w:tcPr>
          <w:p w:rsidR="00C157FA" w:rsidRPr="00440E5C" w:rsidRDefault="00036351" w:rsidP="002B65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资生院</w:t>
            </w:r>
          </w:p>
        </w:tc>
        <w:tc>
          <w:tcPr>
            <w:tcW w:w="972" w:type="pct"/>
            <w:vAlign w:val="center"/>
          </w:tcPr>
          <w:p w:rsidR="00C157FA" w:rsidRDefault="00036351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生物楼</w:t>
            </w:r>
          </w:p>
        </w:tc>
        <w:tc>
          <w:tcPr>
            <w:tcW w:w="1685" w:type="pct"/>
            <w:vAlign w:val="center"/>
          </w:tcPr>
          <w:p w:rsidR="00C8041F" w:rsidRPr="00C8041F" w:rsidRDefault="00266C93" w:rsidP="00EE3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106#</w:t>
            </w:r>
            <w:r w:rsidR="00EE3C5C">
              <w:rPr>
                <w:rFonts w:hint="eastAsia"/>
                <w:sz w:val="24"/>
                <w:szCs w:val="24"/>
              </w:rPr>
              <w:t>插线板混接，连接过多</w:t>
            </w:r>
            <w:r>
              <w:rPr>
                <w:rFonts w:hint="eastAsia"/>
                <w:sz w:val="24"/>
                <w:szCs w:val="24"/>
              </w:rPr>
              <w:t>电器</w:t>
            </w:r>
            <w:r w:rsidR="00C8041F">
              <w:rPr>
                <w:rFonts w:hint="eastAsia"/>
                <w:sz w:val="24"/>
                <w:szCs w:val="24"/>
              </w:rPr>
              <w:t>；实验室</w:t>
            </w:r>
            <w:r w:rsidR="00EE3C5C">
              <w:rPr>
                <w:rFonts w:hint="eastAsia"/>
                <w:sz w:val="24"/>
                <w:szCs w:val="24"/>
              </w:rPr>
              <w:t>物品</w:t>
            </w:r>
            <w:r w:rsidR="00C8041F">
              <w:rPr>
                <w:rFonts w:hint="eastAsia"/>
                <w:sz w:val="24"/>
                <w:szCs w:val="24"/>
              </w:rPr>
              <w:t>摆放混乱，塑料桶、家用家具等四处摆放；存大桶未知液体</w:t>
            </w:r>
            <w:r w:rsidR="006E32C0">
              <w:rPr>
                <w:rFonts w:hint="eastAsia"/>
                <w:sz w:val="24"/>
                <w:szCs w:val="24"/>
              </w:rPr>
              <w:t>，</w:t>
            </w:r>
            <w:r w:rsidR="00C8041F">
              <w:rPr>
                <w:rFonts w:hint="eastAsia"/>
                <w:sz w:val="24"/>
                <w:szCs w:val="24"/>
              </w:rPr>
              <w:t>未盖盖子、未贴标签</w:t>
            </w:r>
            <w:r w:rsidR="00EE3C5C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vAlign w:val="center"/>
          </w:tcPr>
          <w:p w:rsidR="008A6BB9" w:rsidRDefault="008A6BB9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EF3483">
              <w:rPr>
                <w:rFonts w:hint="eastAsia"/>
                <w:sz w:val="24"/>
                <w:szCs w:val="24"/>
              </w:rPr>
              <w:t>插线板禁止混接；</w:t>
            </w:r>
          </w:p>
          <w:p w:rsidR="008A6BB9" w:rsidRDefault="008A6BB9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464CF6">
              <w:rPr>
                <w:rFonts w:hint="eastAsia"/>
                <w:sz w:val="24"/>
                <w:szCs w:val="24"/>
              </w:rPr>
              <w:t>清理实验室，整齐规范摆放实验室各类用品；</w:t>
            </w:r>
          </w:p>
          <w:p w:rsidR="00C157FA" w:rsidRPr="00440E5C" w:rsidRDefault="008A6BB9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464CF6">
              <w:rPr>
                <w:rFonts w:hint="eastAsia"/>
                <w:sz w:val="24"/>
                <w:szCs w:val="24"/>
              </w:rPr>
              <w:t>清理实验试剂，并粘贴标签。</w:t>
            </w:r>
          </w:p>
        </w:tc>
      </w:tr>
      <w:tr w:rsidR="00464CF6" w:rsidRPr="008B6C26" w:rsidTr="00981756">
        <w:trPr>
          <w:trHeight w:val="1147"/>
          <w:jc w:val="center"/>
        </w:trPr>
        <w:tc>
          <w:tcPr>
            <w:tcW w:w="642" w:type="pct"/>
            <w:vAlign w:val="center"/>
          </w:tcPr>
          <w:p w:rsidR="00464CF6" w:rsidRDefault="00464CF6" w:rsidP="002B65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地信院</w:t>
            </w:r>
          </w:p>
        </w:tc>
        <w:tc>
          <w:tcPr>
            <w:tcW w:w="972" w:type="pct"/>
            <w:vAlign w:val="center"/>
          </w:tcPr>
          <w:p w:rsidR="00464CF6" w:rsidRDefault="00464CF6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地学楼</w:t>
            </w:r>
          </w:p>
        </w:tc>
        <w:tc>
          <w:tcPr>
            <w:tcW w:w="1685" w:type="pct"/>
            <w:vAlign w:val="center"/>
          </w:tcPr>
          <w:p w:rsidR="00464CF6" w:rsidRDefault="00464CF6" w:rsidP="00C80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灭火器摆放不规范；</w:t>
            </w:r>
          </w:p>
          <w:p w:rsidR="00464CF6" w:rsidRDefault="00464CF6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2.225#</w:t>
            </w:r>
            <w:r w:rsidR="00EE3C5C">
              <w:rPr>
                <w:rFonts w:hint="eastAsia"/>
                <w:sz w:val="24"/>
                <w:szCs w:val="24"/>
              </w:rPr>
              <w:t>物品</w:t>
            </w:r>
            <w:r w:rsidR="008776AD">
              <w:rPr>
                <w:rFonts w:hint="eastAsia"/>
                <w:sz w:val="24"/>
                <w:szCs w:val="24"/>
              </w:rPr>
              <w:t>摆放比较杂乱，</w:t>
            </w:r>
            <w:r w:rsidR="008B6C26">
              <w:rPr>
                <w:rFonts w:hint="eastAsia"/>
                <w:sz w:val="24"/>
                <w:szCs w:val="24"/>
              </w:rPr>
              <w:t>储存部分废弃锂电池。</w:t>
            </w:r>
          </w:p>
        </w:tc>
        <w:tc>
          <w:tcPr>
            <w:tcW w:w="1701" w:type="pct"/>
            <w:vAlign w:val="center"/>
          </w:tcPr>
          <w:p w:rsidR="00464CF6" w:rsidRDefault="008B6C26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规范摆放灭火器；</w:t>
            </w:r>
          </w:p>
          <w:p w:rsidR="008B6C26" w:rsidRPr="008B6C26" w:rsidRDefault="008B6C26" w:rsidP="00464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规范摆放实验室仪器设备，关注废弃锂电池存管条件。</w:t>
            </w:r>
          </w:p>
        </w:tc>
      </w:tr>
      <w:tr w:rsidR="008265A6" w:rsidRPr="008B6C26" w:rsidTr="00C31F2A">
        <w:trPr>
          <w:trHeight w:val="515"/>
          <w:jc w:val="center"/>
        </w:trPr>
        <w:tc>
          <w:tcPr>
            <w:tcW w:w="642" w:type="pct"/>
            <w:vMerge w:val="restart"/>
            <w:vAlign w:val="center"/>
          </w:tcPr>
          <w:p w:rsidR="008265A6" w:rsidRDefault="008265A6" w:rsidP="002B65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能源院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8265A6" w:rsidRDefault="008265A6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老物理楼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vAlign w:val="center"/>
          </w:tcPr>
          <w:p w:rsidR="008265A6" w:rsidRDefault="008265A6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二楼楼道摆放桌子。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8265A6" w:rsidRDefault="008265A6" w:rsidP="00C31F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清理楼道，保持通道畅通。</w:t>
            </w:r>
          </w:p>
        </w:tc>
      </w:tr>
      <w:tr w:rsidR="008265A6" w:rsidRPr="008B6C26" w:rsidTr="00981756">
        <w:trPr>
          <w:trHeight w:val="814"/>
          <w:jc w:val="center"/>
        </w:trPr>
        <w:tc>
          <w:tcPr>
            <w:tcW w:w="642" w:type="pct"/>
            <w:vMerge/>
            <w:vAlign w:val="center"/>
          </w:tcPr>
          <w:p w:rsidR="008265A6" w:rsidRDefault="008265A6" w:rsidP="002B6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2A" w:rsidRDefault="000655B8" w:rsidP="00C31F2A">
            <w:pPr>
              <w:ind w:leftChars="-47" w:left="-67" w:rightChars="-55" w:right="-115" w:hanging="3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能源动力实验室</w:t>
            </w:r>
          </w:p>
          <w:p w:rsidR="008265A6" w:rsidRDefault="006E32C0" w:rsidP="00C31F2A">
            <w:pPr>
              <w:ind w:leftChars="-47" w:left="-67" w:rightChars="-55" w:right="-115" w:hanging="3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燃料燃烧实验室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5A6" w:rsidRDefault="00F94785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使用汽油等易燃品，未配备有效灭火用品。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5A6" w:rsidRDefault="00F94785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实验室增配灭火沙。</w:t>
            </w:r>
          </w:p>
        </w:tc>
      </w:tr>
      <w:tr w:rsidR="00F94785" w:rsidRPr="008B6C26" w:rsidTr="00C31F2A">
        <w:trPr>
          <w:trHeight w:val="1157"/>
          <w:jc w:val="center"/>
        </w:trPr>
        <w:tc>
          <w:tcPr>
            <w:tcW w:w="642" w:type="pct"/>
            <w:vAlign w:val="center"/>
          </w:tcPr>
          <w:p w:rsidR="00F94785" w:rsidRDefault="00F94785" w:rsidP="002B65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资安院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785" w:rsidRDefault="00AF12FA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采矿楼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785" w:rsidRDefault="001B4ADF" w:rsidP="001B4A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109#</w:t>
            </w:r>
            <w:r>
              <w:rPr>
                <w:rFonts w:hint="eastAsia"/>
                <w:sz w:val="24"/>
                <w:szCs w:val="24"/>
              </w:rPr>
              <w:t>岩石剪切流变仪地面</w:t>
            </w:r>
            <w:r w:rsidR="007440ED">
              <w:rPr>
                <w:rFonts w:hint="eastAsia"/>
                <w:sz w:val="24"/>
                <w:szCs w:val="24"/>
              </w:rPr>
              <w:t>洞口</w:t>
            </w:r>
            <w:r>
              <w:rPr>
                <w:rFonts w:hint="eastAsia"/>
                <w:sz w:val="24"/>
                <w:szCs w:val="24"/>
              </w:rPr>
              <w:t>用小块木板</w:t>
            </w:r>
            <w:r w:rsidR="007440ED">
              <w:rPr>
                <w:rFonts w:hint="eastAsia"/>
                <w:sz w:val="24"/>
                <w:szCs w:val="24"/>
              </w:rPr>
              <w:t>覆盖，脚踩可往上翘。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785" w:rsidRPr="007440ED" w:rsidRDefault="007440ED" w:rsidP="00C31F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采用更安全的材料覆盖地面洞口，消除安全隐患。</w:t>
            </w:r>
          </w:p>
        </w:tc>
      </w:tr>
      <w:tr w:rsidR="005D58CE" w:rsidRPr="00B826AD" w:rsidTr="00981756">
        <w:trPr>
          <w:trHeight w:val="1646"/>
          <w:jc w:val="center"/>
        </w:trPr>
        <w:tc>
          <w:tcPr>
            <w:tcW w:w="642" w:type="pct"/>
            <w:vAlign w:val="center"/>
          </w:tcPr>
          <w:p w:rsidR="005D58CE" w:rsidRDefault="005D58CE" w:rsidP="00204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204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小白楼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门厅停放自行车，楼道口摆放杂物，堵塞消防通道；</w:t>
            </w:r>
          </w:p>
          <w:p w:rsidR="005D58CE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门厅摆放的灭火器未更新；</w:t>
            </w:r>
          </w:p>
          <w:p w:rsidR="005D58CE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3.208#</w:t>
            </w:r>
            <w:r>
              <w:rPr>
                <w:rFonts w:hint="eastAsia"/>
                <w:sz w:val="24"/>
                <w:szCs w:val="24"/>
              </w:rPr>
              <w:t>杂物多、乱，使用电烤炉，小型气体钢瓶未固定，且摆放在学习室；</w:t>
            </w:r>
          </w:p>
          <w:p w:rsidR="005D58CE" w:rsidRPr="00E33341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侧门院子（靠第一附小方向）摆放大量杂物。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门厅禁止摆放自行车，清理楼道口，保持消防通道畅通，更新门厅灭火器；</w:t>
            </w:r>
          </w:p>
          <w:p w:rsidR="005D58CE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清理实验室，妥善摆放气体钢瓶，禁止使用电烤炉等明火加热设备；</w:t>
            </w:r>
          </w:p>
          <w:p w:rsidR="005D58CE" w:rsidRPr="00BC5135" w:rsidRDefault="005D58CE" w:rsidP="00204C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清理侧门院子杂物。</w:t>
            </w:r>
          </w:p>
        </w:tc>
      </w:tr>
      <w:tr w:rsidR="005D58CE" w:rsidRPr="00B826AD" w:rsidTr="00C31F2A">
        <w:trPr>
          <w:trHeight w:val="1139"/>
          <w:jc w:val="center"/>
        </w:trPr>
        <w:tc>
          <w:tcPr>
            <w:tcW w:w="642" w:type="pct"/>
            <w:vMerge w:val="restart"/>
            <w:vAlign w:val="center"/>
          </w:tcPr>
          <w:p w:rsidR="005D58CE" w:rsidRDefault="005D58CE" w:rsidP="00BC5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升华楼后栋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实验室摆放折叠床，存在学生在实验室睡觉的现象；</w:t>
            </w:r>
          </w:p>
          <w:p w:rsidR="005D58CE" w:rsidRPr="00BC5135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部分实验室漏水。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实验室禁止睡觉；</w:t>
            </w:r>
          </w:p>
          <w:p w:rsidR="005D58CE" w:rsidRPr="00BC5135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BC5135">
              <w:rPr>
                <w:rFonts w:hint="eastAsia"/>
                <w:sz w:val="24"/>
                <w:szCs w:val="24"/>
              </w:rPr>
              <w:t>向相关部门提交报告，进行维修整治。</w:t>
            </w:r>
          </w:p>
        </w:tc>
      </w:tr>
      <w:tr w:rsidR="005D58CE" w:rsidRPr="00B826AD" w:rsidTr="00C31F2A">
        <w:trPr>
          <w:trHeight w:val="1127"/>
          <w:jc w:val="center"/>
        </w:trPr>
        <w:tc>
          <w:tcPr>
            <w:tcW w:w="642" w:type="pct"/>
            <w:vMerge/>
            <w:vAlign w:val="center"/>
          </w:tcPr>
          <w:p w:rsidR="005D58CE" w:rsidRDefault="005D58CE" w:rsidP="00BC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南校区二教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实验室卫生条件差；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规章制度未上墙；</w:t>
            </w:r>
          </w:p>
          <w:p w:rsidR="005D58CE" w:rsidRPr="000655B8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实验室未锁门。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清理杂物，保持环境卫生；</w:t>
            </w:r>
          </w:p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规章制度上墙；</w:t>
            </w:r>
          </w:p>
          <w:p w:rsidR="005D58CE" w:rsidRPr="005407BB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注意实验室防火防盗。</w:t>
            </w:r>
          </w:p>
        </w:tc>
      </w:tr>
      <w:tr w:rsidR="005D58CE" w:rsidRPr="00B826AD" w:rsidTr="00C31F2A">
        <w:trPr>
          <w:trHeight w:val="1127"/>
          <w:jc w:val="center"/>
        </w:trPr>
        <w:tc>
          <w:tcPr>
            <w:tcW w:w="642" w:type="pct"/>
            <w:vAlign w:val="center"/>
          </w:tcPr>
          <w:p w:rsidR="005D58CE" w:rsidRPr="007440ED" w:rsidRDefault="005D58CE" w:rsidP="00574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第一附中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574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化学实验室卫生情况差；</w:t>
            </w:r>
          </w:p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部分排气扇线路悬挂在窗口；</w:t>
            </w:r>
          </w:p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滴瓶胶头滴管老化，部分滴瓶未贴标签。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清理化学实验室卫生；</w:t>
            </w:r>
          </w:p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重新布置排气扇线路；</w:t>
            </w:r>
          </w:p>
          <w:p w:rsidR="005D58CE" w:rsidRDefault="005D58CE" w:rsidP="0057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更换滴瓶胶头滴管，各类试剂粘贴标签。</w:t>
            </w:r>
          </w:p>
        </w:tc>
      </w:tr>
      <w:tr w:rsidR="005D58CE" w:rsidRPr="003C79C4" w:rsidTr="00C31F2A">
        <w:trPr>
          <w:trHeight w:val="1047"/>
          <w:jc w:val="center"/>
        </w:trPr>
        <w:tc>
          <w:tcPr>
            <w:tcW w:w="642" w:type="pct"/>
            <w:vAlign w:val="center"/>
          </w:tcPr>
          <w:p w:rsidR="005D58CE" w:rsidRDefault="005D58CE" w:rsidP="00BC5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建艺院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部分实验室卫生情况差；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创业楼一楼模型室材料存放区域未与操作区域分离。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清理实验室，保持环境卫生；</w:t>
            </w:r>
          </w:p>
          <w:p w:rsidR="005D58CE" w:rsidRPr="000A0F5B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按功能合理布局实验室。</w:t>
            </w:r>
          </w:p>
        </w:tc>
      </w:tr>
      <w:tr w:rsidR="005D58CE" w:rsidRPr="003C79C4" w:rsidTr="00C31F2A">
        <w:trPr>
          <w:trHeight w:val="1047"/>
          <w:jc w:val="center"/>
        </w:trPr>
        <w:tc>
          <w:tcPr>
            <w:tcW w:w="642" w:type="pct"/>
            <w:vAlign w:val="center"/>
          </w:tcPr>
          <w:p w:rsidR="005D58CE" w:rsidRDefault="005D58CE" w:rsidP="00BC5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交通院</w:t>
            </w: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内燃机实验室</w:t>
            </w:r>
          </w:p>
          <w:p w:rsidR="005D58CE" w:rsidRDefault="005D58CE" w:rsidP="005B2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二综、交通楼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内燃机实验室卫生情况差；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部分实验室试验区与学习区混杂。</w:t>
            </w:r>
          </w:p>
        </w:tc>
        <w:tc>
          <w:tcPr>
            <w:tcW w:w="1701" w:type="pct"/>
            <w:tcBorders>
              <w:top w:val="single" w:sz="4" w:space="0" w:color="auto"/>
            </w:tcBorders>
            <w:vAlign w:val="center"/>
          </w:tcPr>
          <w:p w:rsidR="005D58CE" w:rsidRDefault="005D58CE" w:rsidP="00B24D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清理实验室，保持环境卫生；</w:t>
            </w:r>
          </w:p>
          <w:p w:rsidR="005D58CE" w:rsidRDefault="005D58CE" w:rsidP="00B24D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按功能合理布局实验室。</w:t>
            </w:r>
          </w:p>
        </w:tc>
      </w:tr>
      <w:tr w:rsidR="005D58CE" w:rsidRPr="003C79C4" w:rsidTr="00C31F2A">
        <w:trPr>
          <w:trHeight w:val="515"/>
          <w:jc w:val="center"/>
        </w:trPr>
        <w:tc>
          <w:tcPr>
            <w:tcW w:w="642" w:type="pc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信网中心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综合实验楼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EE3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部分实验室漏水。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0A0F5B">
            <w:pPr>
              <w:rPr>
                <w:sz w:val="24"/>
                <w:szCs w:val="24"/>
              </w:rPr>
            </w:pP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A72BB3" w:rsidTr="00981756">
        <w:trPr>
          <w:trHeight w:val="713"/>
          <w:jc w:val="center"/>
        </w:trPr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1.D</w:t>
            </w:r>
            <w:r>
              <w:rPr>
                <w:rFonts w:hint="eastAsia"/>
                <w:sz w:val="24"/>
                <w:szCs w:val="24"/>
              </w:rPr>
              <w:t>座废旧桌椅堆放在消防通道；</w:t>
            </w:r>
          </w:p>
          <w:p w:rsidR="005D58CE" w:rsidRPr="00A72BB3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2.D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510#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512#</w:t>
            </w:r>
            <w:r>
              <w:rPr>
                <w:rFonts w:hint="eastAsia"/>
                <w:sz w:val="24"/>
                <w:szCs w:val="24"/>
              </w:rPr>
              <w:t>外墙渗水。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清理废旧桌椅，保持消防通道畅通；</w:t>
            </w:r>
          </w:p>
          <w:p w:rsidR="005D58CE" w:rsidRPr="00A72BB3" w:rsidRDefault="005D58CE" w:rsidP="00A72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A72BB3" w:rsidTr="00981756">
        <w:trPr>
          <w:trHeight w:val="210"/>
          <w:jc w:val="center"/>
        </w:trPr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轻合金</w:t>
            </w:r>
          </w:p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实验基地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气瓶未固定；</w:t>
            </w:r>
          </w:p>
          <w:p w:rsidR="005D58CE" w:rsidRDefault="005D58CE" w:rsidP="00EB0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无安全标识。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EB0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固定气瓶；</w:t>
            </w:r>
          </w:p>
          <w:p w:rsidR="005D58CE" w:rsidRDefault="005D58CE" w:rsidP="00EB0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配置安全标识，完善安全防护设施。</w:t>
            </w:r>
          </w:p>
        </w:tc>
      </w:tr>
      <w:tr w:rsidR="005D58CE" w:rsidRPr="00A72BB3" w:rsidTr="00981756">
        <w:trPr>
          <w:trHeight w:val="435"/>
          <w:jc w:val="center"/>
        </w:trPr>
        <w:tc>
          <w:tcPr>
            <w:tcW w:w="642" w:type="pct"/>
            <w:vMerge w:val="restar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综合实验楼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废旧桌椅堆放在消防通道；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2.315#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319#</w:t>
            </w:r>
            <w:r>
              <w:rPr>
                <w:rFonts w:hint="eastAsia"/>
                <w:sz w:val="24"/>
                <w:szCs w:val="24"/>
              </w:rPr>
              <w:t>实验室屋顶漏水，有漏电危险。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D04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清理废旧桌椅，保持消防通道畅通；</w:t>
            </w:r>
          </w:p>
          <w:p w:rsidR="005D58CE" w:rsidRDefault="005D58CE" w:rsidP="00D04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A72BB3" w:rsidTr="00981756">
        <w:trPr>
          <w:trHeight w:val="362"/>
          <w:jc w:val="center"/>
        </w:trPr>
        <w:tc>
          <w:tcPr>
            <w:tcW w:w="642" w:type="pct"/>
            <w:vMerge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民主楼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BF3762" w:rsidRDefault="005D58CE" w:rsidP="000A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一楼左侧主过道上摆放拟报废设备，堵塞通道。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BF3762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清理拟报废设备，保持消防通道畅通。</w:t>
            </w:r>
          </w:p>
        </w:tc>
      </w:tr>
      <w:tr w:rsidR="005D58CE" w:rsidRPr="00A72BB3" w:rsidTr="00C31F2A">
        <w:trPr>
          <w:trHeight w:val="669"/>
          <w:jc w:val="center"/>
        </w:trPr>
        <w:tc>
          <w:tcPr>
            <w:tcW w:w="642" w:type="pct"/>
            <w:vAlign w:val="center"/>
          </w:tcPr>
          <w:p w:rsidR="005D58CE" w:rsidRPr="00BF3762" w:rsidRDefault="005D58CE" w:rsidP="008A6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文新院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南校区一教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实验室有杂物；</w:t>
            </w:r>
          </w:p>
          <w:p w:rsidR="005D58CE" w:rsidRPr="00B252A4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实验室屋顶漏水。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清理杂物，保持通道畅通；</w:t>
            </w:r>
          </w:p>
          <w:p w:rsidR="005D58CE" w:rsidRPr="00B252A4" w:rsidRDefault="005D58CE" w:rsidP="000A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A72BB3" w:rsidTr="00981756">
        <w:trPr>
          <w:trHeight w:val="362"/>
          <w:jc w:val="center"/>
        </w:trPr>
        <w:tc>
          <w:tcPr>
            <w:tcW w:w="642" w:type="pc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南校区一教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实验室外过道有杂物；</w:t>
            </w:r>
          </w:p>
          <w:p w:rsidR="005D58CE" w:rsidRDefault="005D58CE" w:rsidP="001C7C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四楼屋顶渗水；</w:t>
            </w:r>
          </w:p>
          <w:p w:rsidR="005D58CE" w:rsidRDefault="005D58CE" w:rsidP="001C7C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3.119#</w:t>
            </w:r>
            <w:r>
              <w:rPr>
                <w:rFonts w:hint="eastAsia"/>
                <w:sz w:val="24"/>
                <w:szCs w:val="24"/>
              </w:rPr>
              <w:t>有做饭现象；</w:t>
            </w:r>
          </w:p>
          <w:p w:rsidR="005D58CE" w:rsidRPr="008F27F1" w:rsidRDefault="005D58CE" w:rsidP="008F27F1">
            <w:pPr>
              <w:rPr>
                <w:sz w:val="24"/>
                <w:szCs w:val="24"/>
              </w:rPr>
            </w:pPr>
            <w:r w:rsidRPr="008F27F1">
              <w:rPr>
                <w:rFonts w:hint="eastAsia"/>
                <w:sz w:val="24"/>
                <w:szCs w:val="24"/>
              </w:rPr>
              <w:t>4.</w:t>
            </w:r>
            <w:r w:rsidRPr="008F27F1">
              <w:rPr>
                <w:rFonts w:hint="eastAsia"/>
                <w:sz w:val="24"/>
                <w:szCs w:val="24"/>
              </w:rPr>
              <w:t>专利信息实验室红外探头损坏。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清理过道杂物，保持消防通道畅通；</w:t>
            </w:r>
          </w:p>
          <w:p w:rsidR="005D58CE" w:rsidRDefault="005D58CE" w:rsidP="00D76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申报维修整治；</w:t>
            </w:r>
          </w:p>
          <w:p w:rsidR="005D58CE" w:rsidRDefault="005D58CE" w:rsidP="00D76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全面清理</w:t>
            </w:r>
            <w:r>
              <w:rPr>
                <w:rFonts w:hint="eastAsia"/>
                <w:sz w:val="24"/>
                <w:szCs w:val="24"/>
              </w:rPr>
              <w:t>119#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5D58CE" w:rsidRPr="00D763DA" w:rsidRDefault="005D58CE" w:rsidP="00D76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及时修复安防设施。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Align w:val="center"/>
          </w:tcPr>
          <w:p w:rsidR="005D58CE" w:rsidRDefault="005D58CE" w:rsidP="008A6BB9">
            <w:pPr>
              <w:ind w:leftChars="-23"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</w:t>
            </w:r>
          </w:p>
          <w:p w:rsidR="005D58CE" w:rsidRDefault="005D58CE" w:rsidP="008A6BB9">
            <w:pPr>
              <w:ind w:leftChars="-23"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主义学院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南校区三教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屋顶渗水，外墙渗水；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2.608#</w:t>
            </w:r>
            <w:r>
              <w:rPr>
                <w:rFonts w:hint="eastAsia"/>
                <w:sz w:val="24"/>
                <w:szCs w:val="24"/>
              </w:rPr>
              <w:t>未关电源。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F07B60" w:rsidRDefault="005D58CE" w:rsidP="00F07B60">
            <w:pPr>
              <w:rPr>
                <w:sz w:val="24"/>
                <w:szCs w:val="24"/>
              </w:rPr>
            </w:pP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Align w:val="center"/>
          </w:tcPr>
          <w:p w:rsidR="005D58CE" w:rsidRPr="005407BB" w:rsidRDefault="005D58CE" w:rsidP="003C79C4">
            <w:pPr>
              <w:jc w:val="center"/>
              <w:rPr>
                <w:sz w:val="24"/>
                <w:szCs w:val="24"/>
              </w:rPr>
            </w:pPr>
            <w:r w:rsidRPr="005407BB">
              <w:rPr>
                <w:rFonts w:hint="eastAsia"/>
                <w:sz w:val="24"/>
                <w:szCs w:val="24"/>
              </w:rPr>
              <w:t>公管院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5407BB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升华楼后栋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1.803#</w:t>
            </w:r>
            <w:r>
              <w:rPr>
                <w:rFonts w:hint="eastAsia"/>
                <w:sz w:val="24"/>
                <w:szCs w:val="24"/>
              </w:rPr>
              <w:t>计算机统计学实验室部分电线裸露；</w:t>
            </w:r>
          </w:p>
          <w:p w:rsidR="005D58CE" w:rsidRPr="00FE1170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2.814#</w:t>
            </w:r>
            <w:r>
              <w:rPr>
                <w:rFonts w:hint="eastAsia"/>
                <w:sz w:val="24"/>
                <w:szCs w:val="24"/>
              </w:rPr>
              <w:t>门被计算机堵塞。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及时处理实验室裸露电线；</w:t>
            </w:r>
          </w:p>
          <w:p w:rsidR="005D58CE" w:rsidRPr="005A2065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保持消防通道畅通。</w:t>
            </w:r>
          </w:p>
        </w:tc>
      </w:tr>
      <w:tr w:rsidR="005D58CE" w:rsidRPr="00F07B60" w:rsidTr="00981756">
        <w:trPr>
          <w:trHeight w:val="458"/>
          <w:jc w:val="center"/>
        </w:trPr>
        <w:tc>
          <w:tcPr>
            <w:tcW w:w="642" w:type="pct"/>
            <w:vAlign w:val="center"/>
          </w:tcPr>
          <w:p w:rsidR="005D58CE" w:rsidRPr="005407BB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大数据院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升华楼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5407BB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部分实验室有杂物。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5407BB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保持环境整洁卫生。</w:t>
            </w:r>
          </w:p>
        </w:tc>
      </w:tr>
      <w:tr w:rsidR="005D58CE" w:rsidRPr="00F07B60" w:rsidTr="00981756">
        <w:trPr>
          <w:trHeight w:val="473"/>
          <w:jc w:val="center"/>
        </w:trPr>
        <w:tc>
          <w:tcPr>
            <w:tcW w:w="642" w:type="pc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5407BB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三楼走道上摆放设备。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5A2065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保持走道畅通。</w:t>
            </w:r>
          </w:p>
        </w:tc>
      </w:tr>
      <w:tr w:rsidR="005D58CE" w:rsidRPr="00F07B60" w:rsidTr="00C31F2A">
        <w:trPr>
          <w:trHeight w:val="2902"/>
          <w:jc w:val="center"/>
        </w:trPr>
        <w:tc>
          <w:tcPr>
            <w:tcW w:w="642" w:type="pc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化工院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1.410#</w:t>
            </w:r>
            <w:r>
              <w:rPr>
                <w:rFonts w:hint="eastAsia"/>
                <w:sz w:val="24"/>
                <w:szCs w:val="24"/>
              </w:rPr>
              <w:t>气体钢瓶未固定；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2.412#</w:t>
            </w:r>
            <w:r>
              <w:rPr>
                <w:rFonts w:hint="eastAsia"/>
                <w:sz w:val="24"/>
                <w:szCs w:val="24"/>
              </w:rPr>
              <w:t>卫生状况较差，试剂桶上未贴标签；</w:t>
            </w:r>
          </w:p>
          <w:p w:rsidR="005D58CE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3.414#</w:t>
            </w:r>
            <w:r>
              <w:rPr>
                <w:rFonts w:hint="eastAsia"/>
                <w:sz w:val="24"/>
                <w:szCs w:val="24"/>
              </w:rPr>
              <w:t>木质药品柜内潮湿，柜内酸碱各类药品分开存放，但柜子本身并无隔离效用，且不耐酸碱腐蚀；</w:t>
            </w:r>
          </w:p>
          <w:p w:rsidR="005D58CE" w:rsidRPr="00542651" w:rsidRDefault="005D58CE" w:rsidP="00BC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4.420#</w:t>
            </w:r>
            <w:r>
              <w:rPr>
                <w:rFonts w:hint="eastAsia"/>
                <w:sz w:val="24"/>
                <w:szCs w:val="24"/>
              </w:rPr>
              <w:t>三桶三氯乙烷未贴标签。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固定气体钢瓶；</w:t>
            </w:r>
          </w:p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保持环境卫生；</w:t>
            </w:r>
          </w:p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试剂瓶与试剂桶须粘贴规范化标签；</w:t>
            </w:r>
          </w:p>
          <w:p w:rsidR="005D58CE" w:rsidRPr="00542651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酸碱类药品须存放于耐酸碱药品柜中。</w:t>
            </w:r>
          </w:p>
        </w:tc>
      </w:tr>
      <w:tr w:rsidR="005D58CE" w:rsidRPr="00F07B60" w:rsidTr="00981756">
        <w:trPr>
          <w:trHeight w:val="1125"/>
          <w:jc w:val="center"/>
        </w:trPr>
        <w:tc>
          <w:tcPr>
            <w:tcW w:w="642" w:type="pct"/>
            <w:vMerge w:val="restart"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粉冶院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1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783</w:t>
            </w:r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740A43" w:rsidRDefault="005D58CE" w:rsidP="00EE3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二楼实验室脏乱杂，化学药品未存放于药品柜，气体钢瓶与电炉距离过近。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8265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及时清理杂物与废旧仪器设备，保持环境卫生；</w:t>
            </w:r>
            <w:r>
              <w:rPr>
                <w:sz w:val="24"/>
                <w:szCs w:val="24"/>
              </w:rPr>
              <w:t xml:space="preserve"> </w:t>
            </w:r>
          </w:p>
          <w:p w:rsidR="005D58CE" w:rsidRPr="00740A43" w:rsidRDefault="005D58CE" w:rsidP="00981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固定钢瓶，规范化学品及仪器设备存放。</w:t>
            </w:r>
          </w:p>
        </w:tc>
      </w:tr>
      <w:tr w:rsidR="005D58CE" w:rsidRPr="00F07B60" w:rsidTr="00981756">
        <w:trPr>
          <w:trHeight w:val="666"/>
          <w:jc w:val="center"/>
        </w:trPr>
        <w:tc>
          <w:tcPr>
            <w:tcW w:w="642" w:type="pct"/>
            <w:vMerge/>
            <w:vAlign w:val="center"/>
          </w:tcPr>
          <w:p w:rsidR="005D58CE" w:rsidRDefault="005D58CE" w:rsidP="003C7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981756">
            <w:pPr>
              <w:ind w:leftChars="-18" w:left="-38" w:rightChars="-32" w:right="-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国家重点实验室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C31F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414#</w:t>
            </w:r>
            <w:r>
              <w:rPr>
                <w:rFonts w:hint="eastAsia"/>
                <w:sz w:val="24"/>
                <w:szCs w:val="24"/>
              </w:rPr>
              <w:t>未安装摄像头，未安装防盗门，门锁损坏未修复。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291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化学品存放室需安装摄像头</w:t>
            </w:r>
          </w:p>
          <w:p w:rsidR="005D58CE" w:rsidRDefault="005D58CE" w:rsidP="00C31F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及时更换门、锁。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Merge w:val="restart"/>
            <w:vAlign w:val="center"/>
          </w:tcPr>
          <w:p w:rsidR="005D58CE" w:rsidRDefault="005D58CE" w:rsidP="0093213C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基础</w:t>
            </w:r>
          </w:p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医学院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湘雅新校区后栋五楼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564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、</w:t>
            </w:r>
            <w:r w:rsidRPr="0093213C">
              <w:rPr>
                <w:rFonts w:hint="eastAsia"/>
                <w:sz w:val="24"/>
                <w:szCs w:val="24"/>
              </w:rPr>
              <w:t>565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天花板漏水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975AE">
            <w:pPr>
              <w:rPr>
                <w:sz w:val="24"/>
                <w:szCs w:val="24"/>
              </w:rPr>
            </w:pPr>
            <w:r w:rsidRPr="003C79C4">
              <w:rPr>
                <w:rFonts w:hint="eastAsia"/>
                <w:sz w:val="24"/>
                <w:szCs w:val="24"/>
              </w:rPr>
              <w:t>向相关部门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3C79C4">
              <w:rPr>
                <w:rFonts w:hint="eastAsia"/>
                <w:sz w:val="24"/>
                <w:szCs w:val="24"/>
              </w:rPr>
              <w:t>维修整治。</w:t>
            </w:r>
          </w:p>
        </w:tc>
      </w:tr>
      <w:tr w:rsidR="005D58CE" w:rsidRPr="00F07B60" w:rsidTr="00981756">
        <w:trPr>
          <w:trHeight w:val="460"/>
          <w:jc w:val="center"/>
        </w:trPr>
        <w:tc>
          <w:tcPr>
            <w:tcW w:w="642" w:type="pct"/>
            <w:vMerge/>
            <w:vAlign w:val="center"/>
          </w:tcPr>
          <w:p w:rsidR="005D58CE" w:rsidRPr="0093213C" w:rsidRDefault="005D58CE" w:rsidP="0050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病理楼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配电间存放废纸箱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清理配电间内杂物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Merge/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湘雅老校区肿瘤研究所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:rsidR="005D58CE" w:rsidRPr="0093213C" w:rsidRDefault="005D58CE" w:rsidP="004F6703">
            <w:pPr>
              <w:jc w:val="left"/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1.422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培养箱用插线板老化；</w:t>
            </w:r>
          </w:p>
          <w:p w:rsidR="005D58CE" w:rsidRPr="0093213C" w:rsidRDefault="005D58CE" w:rsidP="004F6703">
            <w:pPr>
              <w:jc w:val="left"/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2.</w:t>
            </w:r>
            <w:r w:rsidRPr="0093213C">
              <w:rPr>
                <w:rFonts w:hint="eastAsia"/>
                <w:sz w:val="24"/>
                <w:szCs w:val="24"/>
              </w:rPr>
              <w:t>走廊一个摄像头损坏悬吊在空中。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1.</w:t>
            </w:r>
            <w:r w:rsidRPr="0093213C">
              <w:rPr>
                <w:sz w:val="24"/>
                <w:szCs w:val="24"/>
              </w:rPr>
              <w:t>更换上述插线板</w:t>
            </w:r>
            <w:r w:rsidRPr="0093213C">
              <w:rPr>
                <w:rFonts w:hint="eastAsia"/>
                <w:sz w:val="24"/>
                <w:szCs w:val="24"/>
              </w:rPr>
              <w:t>；</w:t>
            </w:r>
          </w:p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2.</w:t>
            </w:r>
            <w:r w:rsidRPr="0093213C">
              <w:rPr>
                <w:rFonts w:hint="eastAsia"/>
                <w:sz w:val="24"/>
                <w:szCs w:val="24"/>
              </w:rPr>
              <w:t>固定上述摄像头。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Merge/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81756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湘雅老校区二教</w:t>
            </w:r>
            <w:r w:rsidRPr="0093213C">
              <w:rPr>
                <w:rFonts w:hint="eastAsia"/>
                <w:sz w:val="24"/>
                <w:szCs w:val="24"/>
              </w:rPr>
              <w:t>五楼东头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待报废试剂空瓶和废弃试剂混合摆放在桌面上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291F98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严格按实验室废弃物种类分类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93213C">
              <w:rPr>
                <w:sz w:val="24"/>
                <w:szCs w:val="24"/>
              </w:rPr>
              <w:t>并做好包装和保管工作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Merge/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湘雅老校区二教四楼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1.421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使用</w:t>
            </w:r>
            <w:r w:rsidRPr="0093213C">
              <w:rPr>
                <w:rFonts w:hint="eastAsia"/>
                <w:sz w:val="24"/>
                <w:szCs w:val="24"/>
              </w:rPr>
              <w:t>电加热烤火设备；</w:t>
            </w:r>
          </w:p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2.421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物品摆放杂乱。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严格依据学校规定管理个人电加热取暖设备，整理实验室内物品，及时清理杂物。</w:t>
            </w:r>
          </w:p>
        </w:tc>
      </w:tr>
      <w:tr w:rsidR="005D58CE" w:rsidRPr="00F07B60" w:rsidTr="00981756">
        <w:trPr>
          <w:trHeight w:val="668"/>
          <w:jc w:val="center"/>
        </w:trPr>
        <w:tc>
          <w:tcPr>
            <w:tcW w:w="642" w:type="pct"/>
            <w:vMerge w:val="restart"/>
            <w:vAlign w:val="center"/>
          </w:tcPr>
          <w:p w:rsidR="005D58CE" w:rsidRPr="0093213C" w:rsidRDefault="005D58CE" w:rsidP="008A6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生科</w:t>
            </w:r>
            <w:r w:rsidRPr="0093213C">
              <w:rPr>
                <w:sz w:val="24"/>
                <w:szCs w:val="24"/>
              </w:rPr>
              <w:t>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湘雅老校区</w:t>
            </w:r>
            <w:r w:rsidRPr="0093213C">
              <w:rPr>
                <w:rFonts w:hint="eastAsia"/>
                <w:sz w:val="24"/>
                <w:szCs w:val="24"/>
              </w:rPr>
              <w:t>分子生物研究所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114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插线板放在易燃泡沫箱上面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将泡沫箱替换为不易燃物品如砖石等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D58CE" w:rsidRPr="00F07B60" w:rsidTr="00981756">
        <w:trPr>
          <w:trHeight w:val="724"/>
          <w:jc w:val="center"/>
        </w:trPr>
        <w:tc>
          <w:tcPr>
            <w:tcW w:w="642" w:type="pct"/>
            <w:vMerge/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81756">
            <w:pPr>
              <w:ind w:leftChars="-24" w:left="-50" w:rightChars="-32" w:right="-67"/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湘雅新校区后栋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生物化学系暗室内有</w:t>
            </w:r>
            <w:r w:rsidRPr="0093213C">
              <w:rPr>
                <w:rFonts w:hint="eastAsia"/>
                <w:sz w:val="24"/>
                <w:szCs w:val="24"/>
              </w:rPr>
              <w:t>插线板紧靠水池摆放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在暗室内从新</w:t>
            </w:r>
            <w:r w:rsidRPr="0093213C">
              <w:rPr>
                <w:rFonts w:hint="eastAsia"/>
                <w:sz w:val="24"/>
                <w:szCs w:val="24"/>
              </w:rPr>
              <w:t>布置</w:t>
            </w:r>
            <w:r w:rsidRPr="0093213C">
              <w:rPr>
                <w:sz w:val="24"/>
                <w:szCs w:val="24"/>
              </w:rPr>
              <w:t>电线</w:t>
            </w:r>
            <w:r w:rsidRPr="0093213C">
              <w:rPr>
                <w:rFonts w:hint="eastAsia"/>
                <w:sz w:val="24"/>
                <w:szCs w:val="24"/>
              </w:rPr>
              <w:t>使</w:t>
            </w:r>
            <w:r w:rsidRPr="0093213C">
              <w:rPr>
                <w:sz w:val="24"/>
                <w:szCs w:val="24"/>
              </w:rPr>
              <w:t>插线板远离水池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Align w:val="center"/>
          </w:tcPr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公卫</w:t>
            </w:r>
            <w:r w:rsidRPr="0093213C">
              <w:rPr>
                <w:sz w:val="24"/>
                <w:szCs w:val="24"/>
              </w:rPr>
              <w:t>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93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公卫</w:t>
            </w:r>
            <w:r w:rsidRPr="0093213C">
              <w:rPr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1.</w:t>
            </w:r>
            <w:r w:rsidRPr="0093213C">
              <w:rPr>
                <w:rFonts w:hint="eastAsia"/>
                <w:sz w:val="24"/>
                <w:szCs w:val="24"/>
              </w:rPr>
              <w:t>劳动保护实验室杂物间冰柜使用多个插线板串联接电；</w:t>
            </w:r>
          </w:p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走廊</w:t>
            </w:r>
            <w:r w:rsidRPr="0093213C">
              <w:rPr>
                <w:rFonts w:hint="eastAsia"/>
                <w:sz w:val="24"/>
                <w:szCs w:val="24"/>
              </w:rPr>
              <w:t>有成堆垃圾未清理。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1.</w:t>
            </w:r>
            <w:r w:rsidRPr="0093213C">
              <w:rPr>
                <w:rFonts w:hint="eastAsia"/>
                <w:sz w:val="24"/>
                <w:szCs w:val="24"/>
              </w:rPr>
              <w:t>靠墙面走单根电源线；</w:t>
            </w:r>
          </w:p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2.</w:t>
            </w:r>
            <w:r w:rsidRPr="0093213C">
              <w:rPr>
                <w:rFonts w:hint="eastAsia"/>
                <w:sz w:val="24"/>
                <w:szCs w:val="24"/>
              </w:rPr>
              <w:t>及时清理走廊垃圾。</w:t>
            </w:r>
          </w:p>
        </w:tc>
      </w:tr>
      <w:tr w:rsidR="005D58CE" w:rsidRPr="00F07B60" w:rsidTr="00981756">
        <w:trPr>
          <w:trHeight w:val="362"/>
          <w:jc w:val="center"/>
        </w:trPr>
        <w:tc>
          <w:tcPr>
            <w:tcW w:w="642" w:type="pct"/>
            <w:vAlign w:val="center"/>
          </w:tcPr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药学院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Default="005D58CE" w:rsidP="004F6703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湘雅新校区</w:t>
            </w:r>
          </w:p>
          <w:p w:rsidR="005D58CE" w:rsidRPr="0093213C" w:rsidRDefault="005D58CE" w:rsidP="004F6703">
            <w:pPr>
              <w:jc w:val="center"/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后栋四楼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rFonts w:hint="eastAsia"/>
                <w:sz w:val="24"/>
                <w:szCs w:val="24"/>
              </w:rPr>
              <w:t>465</w:t>
            </w:r>
            <w:r>
              <w:rPr>
                <w:rFonts w:hint="eastAsia"/>
                <w:sz w:val="24"/>
                <w:szCs w:val="24"/>
              </w:rPr>
              <w:t>#</w:t>
            </w:r>
            <w:r w:rsidRPr="0093213C">
              <w:rPr>
                <w:rFonts w:hint="eastAsia"/>
                <w:sz w:val="24"/>
                <w:szCs w:val="24"/>
              </w:rPr>
              <w:t>门外开关面板被拆除，电线裸露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8CE" w:rsidRPr="0093213C" w:rsidRDefault="005D58CE" w:rsidP="00EE3C5C">
            <w:pPr>
              <w:rPr>
                <w:sz w:val="24"/>
                <w:szCs w:val="24"/>
              </w:rPr>
            </w:pPr>
            <w:r w:rsidRPr="0093213C">
              <w:rPr>
                <w:sz w:val="24"/>
                <w:szCs w:val="24"/>
              </w:rPr>
              <w:t>封闭裸露的电线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400874" w:rsidRPr="0060374C" w:rsidRDefault="00400874" w:rsidP="00896DCC">
      <w:pPr>
        <w:jc w:val="left"/>
      </w:pPr>
    </w:p>
    <w:sectPr w:rsidR="00400874" w:rsidRPr="0060374C" w:rsidSect="008A6BB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2B" w:rsidRDefault="0090192B" w:rsidP="00400874">
      <w:r>
        <w:separator/>
      </w:r>
    </w:p>
  </w:endnote>
  <w:endnote w:type="continuationSeparator" w:id="1">
    <w:p w:rsidR="0090192B" w:rsidRDefault="0090192B" w:rsidP="0040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2B" w:rsidRDefault="0090192B" w:rsidP="00400874">
      <w:r>
        <w:separator/>
      </w:r>
    </w:p>
  </w:footnote>
  <w:footnote w:type="continuationSeparator" w:id="1">
    <w:p w:rsidR="0090192B" w:rsidRDefault="0090192B" w:rsidP="0040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74" w:rsidRDefault="00400874" w:rsidP="0040087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17A"/>
    <w:multiLevelType w:val="hybridMultilevel"/>
    <w:tmpl w:val="468842B4"/>
    <w:lvl w:ilvl="0" w:tplc="969A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EA6977"/>
    <w:multiLevelType w:val="hybridMultilevel"/>
    <w:tmpl w:val="4BD6CB7A"/>
    <w:lvl w:ilvl="0" w:tplc="20EE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BF4E52"/>
    <w:multiLevelType w:val="hybridMultilevel"/>
    <w:tmpl w:val="96164A8A"/>
    <w:lvl w:ilvl="0" w:tplc="7564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6A4429"/>
    <w:multiLevelType w:val="hybridMultilevel"/>
    <w:tmpl w:val="0F1C16B6"/>
    <w:lvl w:ilvl="0" w:tplc="C8CE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022C88"/>
    <w:multiLevelType w:val="hybridMultilevel"/>
    <w:tmpl w:val="2E4EAA54"/>
    <w:lvl w:ilvl="0" w:tplc="87FA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F96D91"/>
    <w:multiLevelType w:val="hybridMultilevel"/>
    <w:tmpl w:val="FF3EA074"/>
    <w:lvl w:ilvl="0" w:tplc="7564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8135EF"/>
    <w:multiLevelType w:val="hybridMultilevel"/>
    <w:tmpl w:val="EFB0C27E"/>
    <w:lvl w:ilvl="0" w:tplc="A1B6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357914"/>
    <w:multiLevelType w:val="hybridMultilevel"/>
    <w:tmpl w:val="83B8A48E"/>
    <w:lvl w:ilvl="0" w:tplc="2C6EC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7A09E6"/>
    <w:multiLevelType w:val="hybridMultilevel"/>
    <w:tmpl w:val="2A58E506"/>
    <w:lvl w:ilvl="0" w:tplc="7564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DA20E7"/>
    <w:multiLevelType w:val="hybridMultilevel"/>
    <w:tmpl w:val="DEB8F16E"/>
    <w:lvl w:ilvl="0" w:tplc="03F8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FF51BA"/>
    <w:multiLevelType w:val="hybridMultilevel"/>
    <w:tmpl w:val="FAEA9DAA"/>
    <w:lvl w:ilvl="0" w:tplc="7564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394D43"/>
    <w:multiLevelType w:val="hybridMultilevel"/>
    <w:tmpl w:val="2A58E506"/>
    <w:lvl w:ilvl="0" w:tplc="7564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74"/>
    <w:rsid w:val="000213D8"/>
    <w:rsid w:val="0003244C"/>
    <w:rsid w:val="00036351"/>
    <w:rsid w:val="00047919"/>
    <w:rsid w:val="00064F11"/>
    <w:rsid w:val="000655B8"/>
    <w:rsid w:val="000926EC"/>
    <w:rsid w:val="000A0F5B"/>
    <w:rsid w:val="000B79EB"/>
    <w:rsid w:val="000C773C"/>
    <w:rsid w:val="0010584B"/>
    <w:rsid w:val="00120B06"/>
    <w:rsid w:val="001437CC"/>
    <w:rsid w:val="001B4ADF"/>
    <w:rsid w:val="001B7612"/>
    <w:rsid w:val="001C18A9"/>
    <w:rsid w:val="001C652A"/>
    <w:rsid w:val="001C7C16"/>
    <w:rsid w:val="001F56FE"/>
    <w:rsid w:val="00201532"/>
    <w:rsid w:val="002046C6"/>
    <w:rsid w:val="002164DE"/>
    <w:rsid w:val="0023336B"/>
    <w:rsid w:val="00266C93"/>
    <w:rsid w:val="00291F98"/>
    <w:rsid w:val="002A5957"/>
    <w:rsid w:val="002B6509"/>
    <w:rsid w:val="002C3D41"/>
    <w:rsid w:val="002E0189"/>
    <w:rsid w:val="002E0DAB"/>
    <w:rsid w:val="0032103F"/>
    <w:rsid w:val="00340E3F"/>
    <w:rsid w:val="003634BF"/>
    <w:rsid w:val="003720E2"/>
    <w:rsid w:val="0037445F"/>
    <w:rsid w:val="003A2814"/>
    <w:rsid w:val="003A4E08"/>
    <w:rsid w:val="003C79C4"/>
    <w:rsid w:val="003D57BD"/>
    <w:rsid w:val="003E7CA6"/>
    <w:rsid w:val="00400874"/>
    <w:rsid w:val="00425CE3"/>
    <w:rsid w:val="00433C41"/>
    <w:rsid w:val="00440E5C"/>
    <w:rsid w:val="004447D9"/>
    <w:rsid w:val="004554A0"/>
    <w:rsid w:val="00464CF6"/>
    <w:rsid w:val="00482EB1"/>
    <w:rsid w:val="004879E4"/>
    <w:rsid w:val="00493D34"/>
    <w:rsid w:val="004A1193"/>
    <w:rsid w:val="004A75E0"/>
    <w:rsid w:val="004B27C0"/>
    <w:rsid w:val="004B2C40"/>
    <w:rsid w:val="004B3241"/>
    <w:rsid w:val="004C2889"/>
    <w:rsid w:val="00501649"/>
    <w:rsid w:val="005067A1"/>
    <w:rsid w:val="00510E8F"/>
    <w:rsid w:val="00517777"/>
    <w:rsid w:val="00523B38"/>
    <w:rsid w:val="00525958"/>
    <w:rsid w:val="005407BB"/>
    <w:rsid w:val="00542651"/>
    <w:rsid w:val="005453DA"/>
    <w:rsid w:val="0055688C"/>
    <w:rsid w:val="00573F8A"/>
    <w:rsid w:val="00584779"/>
    <w:rsid w:val="00584BCE"/>
    <w:rsid w:val="005A2065"/>
    <w:rsid w:val="005A662C"/>
    <w:rsid w:val="005B2217"/>
    <w:rsid w:val="005B4CD8"/>
    <w:rsid w:val="005C52F3"/>
    <w:rsid w:val="005C6714"/>
    <w:rsid w:val="005D58CE"/>
    <w:rsid w:val="005F6012"/>
    <w:rsid w:val="0060374C"/>
    <w:rsid w:val="00610BB2"/>
    <w:rsid w:val="00622D7D"/>
    <w:rsid w:val="006334A6"/>
    <w:rsid w:val="006620E9"/>
    <w:rsid w:val="006736C4"/>
    <w:rsid w:val="00682F26"/>
    <w:rsid w:val="006913B5"/>
    <w:rsid w:val="00695DE1"/>
    <w:rsid w:val="006B3D57"/>
    <w:rsid w:val="006B46EC"/>
    <w:rsid w:val="006D0BEF"/>
    <w:rsid w:val="006E32C0"/>
    <w:rsid w:val="006E7FBA"/>
    <w:rsid w:val="006F7934"/>
    <w:rsid w:val="00712555"/>
    <w:rsid w:val="00721676"/>
    <w:rsid w:val="00740A43"/>
    <w:rsid w:val="007440ED"/>
    <w:rsid w:val="0075386D"/>
    <w:rsid w:val="00773D25"/>
    <w:rsid w:val="00796FAC"/>
    <w:rsid w:val="007B4A0D"/>
    <w:rsid w:val="00825833"/>
    <w:rsid w:val="008265A6"/>
    <w:rsid w:val="0084028D"/>
    <w:rsid w:val="00844760"/>
    <w:rsid w:val="0084672B"/>
    <w:rsid w:val="008614A0"/>
    <w:rsid w:val="008721A7"/>
    <w:rsid w:val="008776AD"/>
    <w:rsid w:val="00896DCC"/>
    <w:rsid w:val="008A6BB9"/>
    <w:rsid w:val="008B6C26"/>
    <w:rsid w:val="008D5935"/>
    <w:rsid w:val="008F07FA"/>
    <w:rsid w:val="008F27F1"/>
    <w:rsid w:val="008F54C7"/>
    <w:rsid w:val="008F684F"/>
    <w:rsid w:val="0090192B"/>
    <w:rsid w:val="0093213C"/>
    <w:rsid w:val="009454C4"/>
    <w:rsid w:val="00952279"/>
    <w:rsid w:val="00955B22"/>
    <w:rsid w:val="00956646"/>
    <w:rsid w:val="009615FD"/>
    <w:rsid w:val="00965451"/>
    <w:rsid w:val="00981756"/>
    <w:rsid w:val="009F0C52"/>
    <w:rsid w:val="00A33DE8"/>
    <w:rsid w:val="00A405C8"/>
    <w:rsid w:val="00A52D34"/>
    <w:rsid w:val="00A54C0E"/>
    <w:rsid w:val="00A72BB3"/>
    <w:rsid w:val="00AA0F3C"/>
    <w:rsid w:val="00AA2690"/>
    <w:rsid w:val="00AB1D8C"/>
    <w:rsid w:val="00AB26D8"/>
    <w:rsid w:val="00AB5492"/>
    <w:rsid w:val="00AF12FA"/>
    <w:rsid w:val="00B044A0"/>
    <w:rsid w:val="00B04AAC"/>
    <w:rsid w:val="00B04B26"/>
    <w:rsid w:val="00B12454"/>
    <w:rsid w:val="00B24DD1"/>
    <w:rsid w:val="00B252A4"/>
    <w:rsid w:val="00B43F3F"/>
    <w:rsid w:val="00B51049"/>
    <w:rsid w:val="00B826AD"/>
    <w:rsid w:val="00BC5135"/>
    <w:rsid w:val="00BE2BBB"/>
    <w:rsid w:val="00BE2E19"/>
    <w:rsid w:val="00BE66EC"/>
    <w:rsid w:val="00BF1FFC"/>
    <w:rsid w:val="00BF3762"/>
    <w:rsid w:val="00C02DAA"/>
    <w:rsid w:val="00C0596E"/>
    <w:rsid w:val="00C157FA"/>
    <w:rsid w:val="00C24BC5"/>
    <w:rsid w:val="00C30F6B"/>
    <w:rsid w:val="00C31F2A"/>
    <w:rsid w:val="00C61A11"/>
    <w:rsid w:val="00C8041F"/>
    <w:rsid w:val="00C86D4F"/>
    <w:rsid w:val="00CB7695"/>
    <w:rsid w:val="00D04237"/>
    <w:rsid w:val="00D048D6"/>
    <w:rsid w:val="00D077EB"/>
    <w:rsid w:val="00D276B8"/>
    <w:rsid w:val="00D52472"/>
    <w:rsid w:val="00D6016B"/>
    <w:rsid w:val="00D763DA"/>
    <w:rsid w:val="00DC7BE4"/>
    <w:rsid w:val="00DD15C9"/>
    <w:rsid w:val="00DD6AF9"/>
    <w:rsid w:val="00E0413B"/>
    <w:rsid w:val="00E33341"/>
    <w:rsid w:val="00E4263D"/>
    <w:rsid w:val="00E44EC9"/>
    <w:rsid w:val="00E63E78"/>
    <w:rsid w:val="00E83D68"/>
    <w:rsid w:val="00E975AE"/>
    <w:rsid w:val="00EA46E2"/>
    <w:rsid w:val="00EB0D73"/>
    <w:rsid w:val="00EB596A"/>
    <w:rsid w:val="00EC02DC"/>
    <w:rsid w:val="00EE3C5C"/>
    <w:rsid w:val="00EF3483"/>
    <w:rsid w:val="00F05DF9"/>
    <w:rsid w:val="00F07B60"/>
    <w:rsid w:val="00F33B2E"/>
    <w:rsid w:val="00F61563"/>
    <w:rsid w:val="00F62176"/>
    <w:rsid w:val="00F94785"/>
    <w:rsid w:val="00FB5071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874"/>
    <w:rPr>
      <w:sz w:val="18"/>
      <w:szCs w:val="18"/>
    </w:rPr>
  </w:style>
  <w:style w:type="paragraph" w:styleId="a5">
    <w:name w:val="List Paragraph"/>
    <w:basedOn w:val="a"/>
    <w:uiPriority w:val="34"/>
    <w:qFormat/>
    <w:rsid w:val="00400874"/>
    <w:pPr>
      <w:ind w:firstLineChars="200" w:firstLine="420"/>
    </w:pPr>
  </w:style>
  <w:style w:type="table" w:styleId="a6">
    <w:name w:val="Table Grid"/>
    <w:basedOn w:val="a1"/>
    <w:uiPriority w:val="59"/>
    <w:rsid w:val="00400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彭红</dc:creator>
  <cp:keywords/>
  <dc:description/>
  <cp:lastModifiedBy>李振田</cp:lastModifiedBy>
  <cp:revision>48</cp:revision>
  <dcterms:created xsi:type="dcterms:W3CDTF">2016-05-03T00:44:00Z</dcterms:created>
  <dcterms:modified xsi:type="dcterms:W3CDTF">2017-01-05T08:06:00Z</dcterms:modified>
</cp:coreProperties>
</file>